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5369">
      <w:pPr>
        <w:rPr>
          <w:rFonts w:hint="eastAsia" w:ascii="黑体" w:hAnsi="黑体" w:eastAsia="黑体"/>
          <w:bCs/>
          <w:color w:val="000000"/>
          <w:sz w:val="28"/>
          <w:szCs w:val="36"/>
          <w:lang w:val="en-US" w:eastAsia="zh-CN"/>
        </w:rPr>
      </w:pPr>
      <w:r>
        <w:rPr>
          <w:rFonts w:hint="eastAsia" w:ascii="黑体" w:hAnsi="黑体" w:eastAsia="黑体" w:cs="仿宋_GB2312"/>
          <w:bCs/>
          <w:color w:val="000000"/>
          <w:sz w:val="28"/>
          <w:szCs w:val="36"/>
        </w:rPr>
        <w:t>附件</w:t>
      </w:r>
      <w:r>
        <w:rPr>
          <w:rFonts w:hint="eastAsia" w:ascii="黑体" w:hAnsi="黑体" w:eastAsia="黑体" w:cs="仿宋_GB2312"/>
          <w:bCs/>
          <w:color w:val="000000"/>
          <w:sz w:val="28"/>
          <w:szCs w:val="36"/>
          <w:lang w:val="en-US" w:eastAsia="zh-CN"/>
        </w:rPr>
        <w:t>4：</w:t>
      </w:r>
      <w:bookmarkStart w:id="0" w:name="_GoBack"/>
      <w:bookmarkEnd w:id="0"/>
    </w:p>
    <w:p w14:paraId="48A9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highlight w:val="none"/>
          <w:lang w:val="en-US" w:eastAsia="zh-CN"/>
        </w:rPr>
        <w:t>开封职业学院</w:t>
      </w:r>
    </w:p>
    <w:p w14:paraId="1A51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highlight w:val="none"/>
          <w:lang w:val="en-US" w:eastAsia="zh-CN"/>
        </w:rPr>
        <w:t>校级在线开放</w:t>
      </w:r>
      <w:r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highlight w:val="none"/>
          <w:lang w:val="en-US" w:eastAsia="zh-Hans"/>
        </w:rPr>
        <w:t>课程建设情况</w:t>
      </w:r>
      <w:r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highlight w:val="none"/>
          <w:lang w:val="en-US" w:eastAsia="zh-CN"/>
        </w:rPr>
        <w:t>进展表</w:t>
      </w:r>
    </w:p>
    <w:tbl>
      <w:tblPr>
        <w:tblStyle w:val="5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0"/>
        <w:gridCol w:w="4125"/>
        <w:gridCol w:w="1375"/>
        <w:gridCol w:w="1304"/>
        <w:gridCol w:w="1447"/>
      </w:tblGrid>
      <w:tr w14:paraId="4223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vAlign w:val="center"/>
          </w:tcPr>
          <w:p w14:paraId="1A4A440F">
            <w:pPr>
              <w:widowControl w:val="0"/>
              <w:spacing w:after="0"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5500" w:type="dxa"/>
            <w:gridSpan w:val="2"/>
            <w:vAlign w:val="center"/>
          </w:tcPr>
          <w:p w14:paraId="590DEA3E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6726BEC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84C97B3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5D7D202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课程负责人</w:t>
            </w:r>
          </w:p>
        </w:tc>
        <w:tc>
          <w:tcPr>
            <w:tcW w:w="1447" w:type="dxa"/>
            <w:vAlign w:val="center"/>
          </w:tcPr>
          <w:p w14:paraId="6A0A0568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3E219C68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C9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 w14:paraId="5D5E451E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</w:p>
          <w:p w14:paraId="16E334AA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组成员</w:t>
            </w:r>
          </w:p>
        </w:tc>
        <w:tc>
          <w:tcPr>
            <w:tcW w:w="4125" w:type="dxa"/>
            <w:vAlign w:val="center"/>
          </w:tcPr>
          <w:p w14:paraId="0722B7A5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3489CC1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6F8B832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1F70DAF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2751" w:type="dxa"/>
            <w:gridSpan w:val="2"/>
            <w:vAlign w:val="center"/>
          </w:tcPr>
          <w:p w14:paraId="7FAB57B9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9F248DB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0D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5" w:hRule="atLeast"/>
          <w:jc w:val="center"/>
        </w:trPr>
        <w:tc>
          <w:tcPr>
            <w:tcW w:w="1080" w:type="dxa"/>
            <w:vAlign w:val="center"/>
          </w:tcPr>
          <w:p w14:paraId="2009C288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课程建设进展安排</w:t>
            </w:r>
          </w:p>
        </w:tc>
        <w:tc>
          <w:tcPr>
            <w:tcW w:w="8251" w:type="dxa"/>
            <w:gridSpan w:val="4"/>
            <w:vAlign w:val="top"/>
          </w:tcPr>
          <w:p w14:paraId="33182A4C">
            <w:pPr>
              <w:widowControl w:val="0"/>
              <w:spacing w:after="0" w:line="32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包括课程建设的总体进度和具体开展的主要工作等。具体就围绕立项以来所开展的主要工作汇报说明。</w:t>
            </w:r>
          </w:p>
          <w:p w14:paraId="4DD1A502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81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 w14:paraId="2DD98905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课程已完成建设情况</w:t>
            </w:r>
          </w:p>
        </w:tc>
        <w:tc>
          <w:tcPr>
            <w:tcW w:w="8251" w:type="dxa"/>
            <w:gridSpan w:val="4"/>
            <w:vAlign w:val="top"/>
          </w:tcPr>
          <w:p w14:paraId="5873F30C">
            <w:pPr>
              <w:widowControl w:val="0"/>
              <w:spacing w:after="0" w:line="3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课程建设中视频制作、作业、测试、线上交流设计等内容等内容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建设与更新进度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  <w:p w14:paraId="58F640D3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03DD48E1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38ADD58D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6C44615C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799CE35B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2B177386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74A35F03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4C8D3944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BD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5" w:hRule="atLeast"/>
          <w:jc w:val="center"/>
        </w:trPr>
        <w:tc>
          <w:tcPr>
            <w:tcW w:w="1080" w:type="dxa"/>
            <w:vAlign w:val="center"/>
          </w:tcPr>
          <w:p w14:paraId="7F835920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下一阶段工作计划</w:t>
            </w:r>
          </w:p>
        </w:tc>
        <w:tc>
          <w:tcPr>
            <w:tcW w:w="8251" w:type="dxa"/>
            <w:gridSpan w:val="4"/>
            <w:vAlign w:val="top"/>
          </w:tcPr>
          <w:p w14:paraId="363BE8F2">
            <w:pPr>
              <w:widowControl w:val="0"/>
              <w:spacing w:after="0" w:line="3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课程建设的</w:t>
            </w:r>
            <w:r>
              <w:rPr>
                <w:rFonts w:ascii="仿宋_GB2312" w:eastAsia="仿宋_GB2312"/>
                <w:sz w:val="24"/>
                <w:szCs w:val="24"/>
              </w:rPr>
              <w:t>下一阶段工作计划及预期成</w:t>
            </w:r>
            <w:r>
              <w:rPr>
                <w:rFonts w:hint="eastAsia" w:ascii="仿宋_GB2312" w:eastAsia="仿宋_GB2312"/>
                <w:sz w:val="24"/>
                <w:szCs w:val="24"/>
              </w:rPr>
              <w:t>效。说明离课程建设完成的差距，</w:t>
            </w:r>
            <w:r>
              <w:rPr>
                <w:rFonts w:ascii="仿宋_GB2312" w:eastAsia="仿宋_GB2312"/>
                <w:sz w:val="24"/>
                <w:szCs w:val="24"/>
              </w:rPr>
              <w:t>落实下一步工作的内容及进度安排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  <w:p w14:paraId="2B62DE43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252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0" w:hRule="atLeast"/>
          <w:jc w:val="center"/>
        </w:trPr>
        <w:tc>
          <w:tcPr>
            <w:tcW w:w="1080" w:type="dxa"/>
            <w:vAlign w:val="center"/>
          </w:tcPr>
          <w:p w14:paraId="0EE8E6F8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存在的问题及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解决措施</w:t>
            </w:r>
          </w:p>
        </w:tc>
        <w:tc>
          <w:tcPr>
            <w:tcW w:w="8251" w:type="dxa"/>
            <w:gridSpan w:val="4"/>
            <w:vAlign w:val="center"/>
          </w:tcPr>
          <w:p w14:paraId="73EB2F1A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37E2791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31E4243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15A894C4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5C6419BF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5F9D7EE8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6DBEC2A4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DA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8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193DB93A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</w:p>
          <w:p w14:paraId="15FE5ED8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负责人承诺</w:t>
            </w:r>
          </w:p>
        </w:tc>
        <w:tc>
          <w:tcPr>
            <w:tcW w:w="8251" w:type="dxa"/>
            <w:gridSpan w:val="4"/>
            <w:shd w:val="clear" w:color="auto" w:fill="auto"/>
            <w:vAlign w:val="top"/>
          </w:tcPr>
          <w:p w14:paraId="77AD04D8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6FC6286B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本人承诺以上内容真实有效，并愿意承担相应责任。</w:t>
            </w:r>
          </w:p>
          <w:p w14:paraId="734D2136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26BC2DEA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</w:t>
            </w:r>
          </w:p>
          <w:p w14:paraId="60DDA1C3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项目负责人（签字）：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</w:t>
            </w:r>
          </w:p>
          <w:p w14:paraId="284A5A61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1051E38C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   月   日</w:t>
            </w:r>
          </w:p>
          <w:p w14:paraId="0B76B61C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57F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8" w:hRule="atLeast"/>
          <w:jc w:val="center"/>
        </w:trPr>
        <w:tc>
          <w:tcPr>
            <w:tcW w:w="1080" w:type="dxa"/>
            <w:vAlign w:val="center"/>
          </w:tcPr>
          <w:p w14:paraId="046E0BB6">
            <w:pPr>
              <w:widowControl w:val="0"/>
              <w:spacing w:after="0"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院部审核意见</w:t>
            </w:r>
          </w:p>
        </w:tc>
        <w:tc>
          <w:tcPr>
            <w:tcW w:w="8251" w:type="dxa"/>
            <w:gridSpan w:val="4"/>
            <w:vAlign w:val="center"/>
          </w:tcPr>
          <w:p w14:paraId="4E7347EB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20ECF57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6EA1BE4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382EBB3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0024B34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D9FEF72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6274267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学院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（公章）    院部负责人签字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：</w:t>
            </w:r>
          </w:p>
          <w:p w14:paraId="4F1B28F5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年    月    日</w:t>
            </w:r>
          </w:p>
          <w:p w14:paraId="53D3FAD5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F4E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5" w:hRule="atLeast"/>
          <w:jc w:val="center"/>
        </w:trPr>
        <w:tc>
          <w:tcPr>
            <w:tcW w:w="1080" w:type="dxa"/>
            <w:vAlign w:val="center"/>
          </w:tcPr>
          <w:p w14:paraId="44360F8D">
            <w:pPr>
              <w:widowControl w:val="0"/>
              <w:spacing w:after="0"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教务处审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核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意见 </w:t>
            </w:r>
          </w:p>
        </w:tc>
        <w:tc>
          <w:tcPr>
            <w:tcW w:w="8251" w:type="dxa"/>
            <w:gridSpan w:val="4"/>
            <w:vAlign w:val="bottom"/>
          </w:tcPr>
          <w:p w14:paraId="4CE73BA9">
            <w:pPr>
              <w:widowControl w:val="0"/>
              <w:spacing w:after="0" w:line="32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0C3A2709">
            <w:pPr>
              <w:widowControl w:val="0"/>
              <w:spacing w:after="0" w:line="32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3131E141">
            <w:pPr>
              <w:widowControl w:val="0"/>
              <w:spacing w:after="0" w:line="32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149B7E1">
            <w:pPr>
              <w:widowControl w:val="0"/>
              <w:spacing w:after="0" w:line="32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40DBFC3">
            <w:pPr>
              <w:widowControl w:val="0"/>
              <w:wordWrap w:val="0"/>
              <w:spacing w:after="0" w:line="320" w:lineRule="exact"/>
              <w:jc w:val="righ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教务处           </w:t>
            </w:r>
          </w:p>
          <w:p w14:paraId="783D800D">
            <w:pPr>
              <w:widowControl w:val="0"/>
              <w:wordWrap w:val="0"/>
              <w:spacing w:after="0" w:line="320" w:lineRule="exact"/>
              <w:jc w:val="righ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年    月    日      </w:t>
            </w:r>
          </w:p>
          <w:p w14:paraId="59CF10AA">
            <w:pPr>
              <w:widowControl w:val="0"/>
              <w:spacing w:after="0" w:line="32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A7C8441">
      <w:pPr>
        <w:spacing w:line="220" w:lineRule="atLeast"/>
        <w:jc w:val="both"/>
        <w:rPr>
          <w:rFonts w:ascii="仿宋_GB2312" w:hAnsi="华文中宋" w:eastAsia="仿宋_GB2312" w:cs="仿宋_GB2312"/>
          <w:b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MGQ3NWU0NGFjZGIzZGZjNjEzODc0MjNlYWUxNjMifQ=="/>
  </w:docVars>
  <w:rsids>
    <w:rsidRoot w:val="00D31D50"/>
    <w:rsid w:val="0004483E"/>
    <w:rsid w:val="00045251"/>
    <w:rsid w:val="0007728C"/>
    <w:rsid w:val="000F6103"/>
    <w:rsid w:val="000F6B4F"/>
    <w:rsid w:val="0012734B"/>
    <w:rsid w:val="00146271"/>
    <w:rsid w:val="00161468"/>
    <w:rsid w:val="002008BB"/>
    <w:rsid w:val="0024739A"/>
    <w:rsid w:val="002823C0"/>
    <w:rsid w:val="002929ED"/>
    <w:rsid w:val="002B0E4F"/>
    <w:rsid w:val="002C1063"/>
    <w:rsid w:val="003166A7"/>
    <w:rsid w:val="00323B43"/>
    <w:rsid w:val="00341964"/>
    <w:rsid w:val="003753F2"/>
    <w:rsid w:val="003876FD"/>
    <w:rsid w:val="003A4857"/>
    <w:rsid w:val="003D37D8"/>
    <w:rsid w:val="00417B24"/>
    <w:rsid w:val="00426133"/>
    <w:rsid w:val="004358AB"/>
    <w:rsid w:val="0044252B"/>
    <w:rsid w:val="0045081B"/>
    <w:rsid w:val="004D09A9"/>
    <w:rsid w:val="00504F0A"/>
    <w:rsid w:val="00526697"/>
    <w:rsid w:val="0059537B"/>
    <w:rsid w:val="005A1C2A"/>
    <w:rsid w:val="006F2DD8"/>
    <w:rsid w:val="00726E32"/>
    <w:rsid w:val="00736910"/>
    <w:rsid w:val="00786D3E"/>
    <w:rsid w:val="007A3DFE"/>
    <w:rsid w:val="007E6EEF"/>
    <w:rsid w:val="007F4349"/>
    <w:rsid w:val="00823D6B"/>
    <w:rsid w:val="00842C9F"/>
    <w:rsid w:val="00884443"/>
    <w:rsid w:val="008B7726"/>
    <w:rsid w:val="008C6E87"/>
    <w:rsid w:val="0090631B"/>
    <w:rsid w:val="009270B3"/>
    <w:rsid w:val="00940752"/>
    <w:rsid w:val="009425F8"/>
    <w:rsid w:val="00991B7D"/>
    <w:rsid w:val="00993C12"/>
    <w:rsid w:val="009C4669"/>
    <w:rsid w:val="009D0B02"/>
    <w:rsid w:val="00A1027E"/>
    <w:rsid w:val="00A16E72"/>
    <w:rsid w:val="00A221B9"/>
    <w:rsid w:val="00A23786"/>
    <w:rsid w:val="00A54599"/>
    <w:rsid w:val="00A55DF2"/>
    <w:rsid w:val="00A70F24"/>
    <w:rsid w:val="00A73BDF"/>
    <w:rsid w:val="00AE1798"/>
    <w:rsid w:val="00AE5C3C"/>
    <w:rsid w:val="00B434A9"/>
    <w:rsid w:val="00B62A1E"/>
    <w:rsid w:val="00B712F0"/>
    <w:rsid w:val="00BA2419"/>
    <w:rsid w:val="00BB7841"/>
    <w:rsid w:val="00BD6CBC"/>
    <w:rsid w:val="00BE2682"/>
    <w:rsid w:val="00C075CD"/>
    <w:rsid w:val="00CF5B8F"/>
    <w:rsid w:val="00D26E07"/>
    <w:rsid w:val="00D31D50"/>
    <w:rsid w:val="00DB2ACC"/>
    <w:rsid w:val="00DC16F0"/>
    <w:rsid w:val="00DC542A"/>
    <w:rsid w:val="00DC7240"/>
    <w:rsid w:val="00E03C7E"/>
    <w:rsid w:val="00E27238"/>
    <w:rsid w:val="00E43903"/>
    <w:rsid w:val="00E47C24"/>
    <w:rsid w:val="00EB1F26"/>
    <w:rsid w:val="00ED417B"/>
    <w:rsid w:val="00F248E5"/>
    <w:rsid w:val="00F4614D"/>
    <w:rsid w:val="00F71D66"/>
    <w:rsid w:val="00F92FE0"/>
    <w:rsid w:val="00FB1DC2"/>
    <w:rsid w:val="00FC5CA8"/>
    <w:rsid w:val="00FD0F53"/>
    <w:rsid w:val="027D5AB2"/>
    <w:rsid w:val="07EB64D7"/>
    <w:rsid w:val="0CC7766C"/>
    <w:rsid w:val="1F165C7A"/>
    <w:rsid w:val="239A0667"/>
    <w:rsid w:val="24F133E8"/>
    <w:rsid w:val="2651306C"/>
    <w:rsid w:val="26681AF0"/>
    <w:rsid w:val="2F126B4A"/>
    <w:rsid w:val="328955F5"/>
    <w:rsid w:val="3D7B1769"/>
    <w:rsid w:val="3E8D5AD7"/>
    <w:rsid w:val="41244463"/>
    <w:rsid w:val="46C2478C"/>
    <w:rsid w:val="46E271B2"/>
    <w:rsid w:val="47136D96"/>
    <w:rsid w:val="4C7B1665"/>
    <w:rsid w:val="4E0A7801"/>
    <w:rsid w:val="52B809B9"/>
    <w:rsid w:val="54547C25"/>
    <w:rsid w:val="579D6934"/>
    <w:rsid w:val="59D86F77"/>
    <w:rsid w:val="667A42E4"/>
    <w:rsid w:val="66B477F6"/>
    <w:rsid w:val="6BD9700D"/>
    <w:rsid w:val="70294DB1"/>
    <w:rsid w:val="70425E72"/>
    <w:rsid w:val="76BA5F69"/>
    <w:rsid w:val="7FE87D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99"/>
    <w:pPr>
      <w:ind w:left="100" w:leftChars="2500"/>
    </w:pPr>
    <w:rPr>
      <w:rFonts w:cs="Tahoma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7"/>
    <w:link w:val="2"/>
    <w:autoRedefine/>
    <w:qFormat/>
    <w:uiPriority w:val="99"/>
    <w:rPr>
      <w:rFonts w:ascii="Tahoma" w:hAnsi="Tahoma" w:cs="Tahoma"/>
    </w:rPr>
  </w:style>
  <w:style w:type="paragraph" w:customStyle="1" w:styleId="12">
    <w:name w:val="p0"/>
    <w:basedOn w:val="1"/>
    <w:autoRedefine/>
    <w:qFormat/>
    <w:uiPriority w:val="99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cardlist-value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285</Words>
  <Characters>285</Characters>
  <Lines>1</Lines>
  <Paragraphs>1</Paragraphs>
  <TotalTime>0</TotalTime>
  <ScaleCrop>false</ScaleCrop>
  <LinksUpToDate>false</LinksUpToDate>
  <CharactersWithSpaces>468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阳子伢</cp:lastModifiedBy>
  <cp:lastPrinted>2022-03-09T07:23:00Z</cp:lastPrinted>
  <dcterms:modified xsi:type="dcterms:W3CDTF">2026-05-06T00:36:55Z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F20F892016E74AD7BA7F1EA5F415087D_13</vt:lpwstr>
  </property>
  <property fmtid="{D5CDD505-2E9C-101B-9397-08002B2CF9AE}" pid="4" name="KSOTemplateDocerSaveRecord">
    <vt:lpwstr>eyJoZGlkIjoiZWFmMTRlYTM2OTVkYzAwYjA1YWI1OTk3ODAwOTJhYzQiLCJ1c2VySWQiOiI5MzIwMDkxNTIifQ==</vt:lpwstr>
  </property>
</Properties>
</file>