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C7581">
      <w:pPr>
        <w:widowControl/>
        <w:spacing w:line="600" w:lineRule="atLeast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6</w:t>
      </w:r>
    </w:p>
    <w:p w14:paraId="73AA0896">
      <w:pPr>
        <w:pStyle w:val="6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教学技能竞赛评审专家情况汇总表</w:t>
      </w:r>
    </w:p>
    <w:tbl>
      <w:tblPr>
        <w:tblStyle w:val="3"/>
        <w:tblW w:w="1421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989"/>
        <w:gridCol w:w="934"/>
        <w:gridCol w:w="1374"/>
        <w:gridCol w:w="990"/>
        <w:gridCol w:w="990"/>
        <w:gridCol w:w="2570"/>
        <w:gridCol w:w="2790"/>
        <w:gridCol w:w="1594"/>
        <w:gridCol w:w="990"/>
      </w:tblGrid>
      <w:tr w14:paraId="21673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D60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科目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F0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BC2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AB7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83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448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2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07A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学科（专业）</w:t>
            </w:r>
          </w:p>
        </w:tc>
        <w:tc>
          <w:tcPr>
            <w:tcW w:w="2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609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6DF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5A8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0D78F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5F986C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321C12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CDB93D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53CB23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4FE05B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056831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711E55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C108F7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73E7CA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69DA5A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08E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5BFC1F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DEBE4A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BD6BB7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48135B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2EF4C0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E03A49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08BD77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620A67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DEBDDC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836E9B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1C2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0B0488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F0085F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D5C211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E2E5F5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8920EB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3E06B3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704E33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52F4DC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33A03E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88703A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F7E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024ADE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AB748D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BF1A46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6DD79D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57BADA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521D41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76C528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A40958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DEFC1C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F65CFF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5DC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DE0147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51F31E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68BA91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A4A971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B67790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9A8DAA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41A6E3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DA68B8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1CCC67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DC021D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FA6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CAD07C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852CAD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4FCF33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7C11F0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F47551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76A86A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97BF0F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7F8BC3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9A0124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494660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F50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725F62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ACC4DC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8F5D9F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8E2BD4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567D53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1C1AD5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3FBB8C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2361EB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4018B6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6ECC48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76B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E978AD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E4DD89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C9AA31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3847D4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AFD684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81B65C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DC7C99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37D722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5E78BB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49BB6E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648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39D1E7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BE8026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491B90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0E203B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2441B0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0CD7D5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3CCAEA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74A32C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E5BC47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723BC4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98D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1ABE46"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DC9E58"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F15334"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40EE39"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B1C090"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220B6D"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DA1EB2"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C18AD3"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D86738"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EF87AE"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288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4219" w:type="dxa"/>
            <w:gridSpan w:val="10"/>
            <w:tcBorders>
              <w:top w:val="single" w:color="000000" w:sz="8" w:space="0"/>
              <w:left w:val="nil"/>
              <w:bottom w:val="nil"/>
              <w:right w:val="nil"/>
            </w:tcBorders>
            <w:noWrap w:val="0"/>
            <w:vAlign w:val="center"/>
          </w:tcPr>
          <w:p w14:paraId="5ACF8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lang w:val="en-US" w:eastAsia="zh-CN" w:bidi="ar"/>
              </w:rPr>
              <w:t>注：</w:t>
            </w:r>
            <w:r>
              <w:rPr>
                <w:rStyle w:val="8"/>
                <w:rFonts w:hint="eastAsia" w:ascii="Times New Roman" w:hAnsi="Times New Roman" w:eastAsia="仿宋" w:cs="Times New Roman"/>
                <w:lang w:val="en-US" w:eastAsia="zh-CN" w:bidi="ar"/>
              </w:rPr>
              <w:t>高职</w:t>
            </w:r>
            <w:r>
              <w:rPr>
                <w:rStyle w:val="8"/>
                <w:rFonts w:hint="default" w:ascii="Times New Roman" w:hAnsi="Times New Roman" w:eastAsia="仿宋" w:cs="Times New Roman"/>
                <w:lang w:val="en-US" w:eastAsia="zh-CN" w:bidi="ar"/>
              </w:rPr>
              <w:t>学科</w:t>
            </w:r>
            <w:r>
              <w:rPr>
                <w:rStyle w:val="7"/>
                <w:rFonts w:hint="default" w:ascii="Times New Roman" w:hAnsi="Times New Roman" w:eastAsia="仿宋" w:cs="Times New Roman"/>
                <w:lang w:val="en-US" w:eastAsia="zh-CN" w:bidi="ar"/>
              </w:rPr>
              <w:t>：</w:t>
            </w:r>
            <w:r>
              <w:rPr>
                <w:rStyle w:val="7"/>
                <w:rFonts w:hint="eastAsia" w:ascii="Times New Roman" w:hAnsi="Times New Roman" w:eastAsia="仿宋" w:cs="Times New Roman"/>
                <w:lang w:val="en-US" w:eastAsia="zh-CN" w:bidi="ar"/>
              </w:rPr>
              <w:t>公共基础、</w:t>
            </w:r>
            <w:r>
              <w:rPr>
                <w:rStyle w:val="7"/>
                <w:rFonts w:hint="default" w:ascii="Times New Roman" w:hAnsi="Times New Roman" w:eastAsia="仿宋" w:cs="Times New Roman"/>
                <w:lang w:val="en-US" w:eastAsia="zh-CN" w:bidi="ar"/>
              </w:rPr>
              <w:t>文科</w:t>
            </w:r>
            <w:r>
              <w:rPr>
                <w:rStyle w:val="7"/>
                <w:rFonts w:hint="eastAsia" w:ascii="Times New Roman" w:hAnsi="Times New Roman" w:eastAsia="仿宋" w:cs="Times New Roman"/>
                <w:lang w:val="en-US" w:eastAsia="zh-CN" w:bidi="ar"/>
              </w:rPr>
              <w:t>综合、</w:t>
            </w:r>
            <w:r>
              <w:rPr>
                <w:rStyle w:val="7"/>
                <w:rFonts w:hint="default" w:ascii="Times New Roman" w:hAnsi="Times New Roman" w:eastAsia="仿宋" w:cs="Times New Roman"/>
                <w:lang w:val="en-US" w:eastAsia="zh-CN" w:bidi="ar"/>
              </w:rPr>
              <w:t>理科</w:t>
            </w:r>
            <w:r>
              <w:rPr>
                <w:rStyle w:val="7"/>
                <w:rFonts w:hint="eastAsia" w:ascii="Times New Roman" w:hAnsi="Times New Roman" w:eastAsia="仿宋" w:cs="Times New Roman"/>
                <w:lang w:val="en-US" w:eastAsia="zh-CN" w:bidi="ar"/>
              </w:rPr>
              <w:t>综合</w:t>
            </w:r>
            <w:r>
              <w:rPr>
                <w:rStyle w:val="7"/>
                <w:rFonts w:hint="default" w:ascii="Times New Roman" w:hAnsi="Times New Roman" w:eastAsia="仿宋" w:cs="Times New Roman"/>
                <w:lang w:val="en-US" w:eastAsia="zh-CN" w:bidi="ar"/>
              </w:rPr>
              <w:t>。</w:t>
            </w:r>
            <w:r>
              <w:rPr>
                <w:rStyle w:val="7"/>
                <w:rFonts w:hint="default" w:ascii="Times New Roman" w:hAnsi="Times New Roman" w:eastAsia="仿宋" w:cs="Times New Roman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" w:cs="Times New Roman"/>
                <w:lang w:val="en-US" w:eastAsia="zh-CN" w:bidi="ar"/>
              </w:rPr>
              <w:t xml:space="preserve">    </w:t>
            </w:r>
            <w:r>
              <w:rPr>
                <w:rStyle w:val="8"/>
                <w:rFonts w:hint="default" w:ascii="Times New Roman" w:hAnsi="Times New Roman" w:eastAsia="仿宋" w:cs="Times New Roman"/>
                <w:lang w:val="en-US" w:eastAsia="zh-CN" w:bidi="ar"/>
              </w:rPr>
              <w:t>中学</w:t>
            </w:r>
            <w:r>
              <w:rPr>
                <w:rStyle w:val="7"/>
                <w:rFonts w:hint="default" w:ascii="Times New Roman" w:hAnsi="Times New Roman" w:eastAsia="仿宋" w:cs="Times New Roman"/>
                <w:lang w:val="en-US" w:eastAsia="zh-CN" w:bidi="ar"/>
              </w:rPr>
              <w:t>：语文、数学、英语、政治</w:t>
            </w:r>
            <w:r>
              <w:rPr>
                <w:rStyle w:val="7"/>
                <w:rFonts w:hint="eastAsia" w:ascii="Times New Roman" w:hAnsi="Times New Roman" w:eastAsia="仿宋" w:cs="Times New Roman"/>
                <w:lang w:val="en-US" w:eastAsia="zh-CN" w:bidi="ar"/>
              </w:rPr>
              <w:t>、物理、体音美</w:t>
            </w:r>
            <w:r>
              <w:rPr>
                <w:rStyle w:val="7"/>
                <w:rFonts w:hint="default" w:ascii="Times New Roman" w:hAnsi="Times New Roman" w:eastAsia="仿宋" w:cs="Times New Roman"/>
                <w:lang w:val="en-US" w:eastAsia="zh-CN" w:bidi="ar"/>
              </w:rPr>
              <w:t>。</w:t>
            </w:r>
            <w:r>
              <w:rPr>
                <w:rStyle w:val="7"/>
                <w:rFonts w:hint="default" w:ascii="Times New Roman" w:hAnsi="Times New Roman" w:eastAsia="仿宋" w:cs="Times New Roman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" w:cs="Times New Roman"/>
                <w:lang w:val="en-US" w:eastAsia="zh-CN" w:bidi="ar"/>
              </w:rPr>
              <w:t xml:space="preserve">    </w:t>
            </w:r>
            <w:r>
              <w:rPr>
                <w:rStyle w:val="8"/>
                <w:rFonts w:hint="default" w:ascii="Times New Roman" w:hAnsi="Times New Roman" w:eastAsia="仿宋" w:cs="Times New Roman"/>
                <w:lang w:val="en-US" w:eastAsia="zh-CN" w:bidi="ar"/>
              </w:rPr>
              <w:t>小学</w:t>
            </w:r>
            <w:r>
              <w:rPr>
                <w:rStyle w:val="7"/>
                <w:rFonts w:hint="default" w:ascii="Times New Roman" w:hAnsi="Times New Roman" w:eastAsia="仿宋" w:cs="Times New Roman"/>
                <w:lang w:val="en-US" w:eastAsia="zh-CN" w:bidi="ar"/>
              </w:rPr>
              <w:t>：</w:t>
            </w:r>
            <w:r>
              <w:rPr>
                <w:rStyle w:val="7"/>
                <w:rFonts w:hint="eastAsia" w:ascii="Times New Roman" w:hAnsi="Times New Roman" w:eastAsia="仿宋" w:cs="Times New Roman"/>
                <w:lang w:val="en-US" w:eastAsia="zh-CN" w:bidi="ar"/>
              </w:rPr>
              <w:t>综合、科学教育</w:t>
            </w:r>
            <w:r>
              <w:rPr>
                <w:rStyle w:val="7"/>
                <w:rFonts w:hint="default" w:ascii="Times New Roman" w:hAnsi="Times New Roman" w:eastAsia="仿宋" w:cs="Times New Roman"/>
                <w:lang w:val="en-US" w:eastAsia="zh-CN" w:bidi="ar"/>
              </w:rPr>
              <w:t>。</w:t>
            </w:r>
          </w:p>
          <w:p w14:paraId="5F4FEF14">
            <w:pPr>
              <w:pStyle w:val="6"/>
              <w:ind w:left="0" w:leftChars="0" w:firstLine="442" w:firstLineChars="200"/>
              <w:rPr>
                <w:rFonts w:hint="default"/>
              </w:rPr>
            </w:pPr>
            <w:r>
              <w:rPr>
                <w:rStyle w:val="8"/>
                <w:rFonts w:hint="eastAsia" w:ascii="Times New Roman" w:hAnsi="Times New Roman" w:eastAsia="仿宋" w:cs="Times New Roman"/>
                <w:kern w:val="2"/>
                <w:lang w:val="en-US" w:eastAsia="zh-CN" w:bidi="ar"/>
              </w:rPr>
              <w:t>幼儿</w:t>
            </w:r>
            <w:r>
              <w:rPr>
                <w:rStyle w:val="7"/>
                <w:rFonts w:hint="eastAsia" w:eastAsia="仿宋" w:cs="Times New Roman"/>
                <w:lang w:val="en-US" w:eastAsia="zh-CN" w:bidi="ar"/>
              </w:rPr>
              <w:t>：幼儿教育</w:t>
            </w:r>
          </w:p>
        </w:tc>
      </w:tr>
    </w:tbl>
    <w:p w14:paraId="79FB75B3">
      <w:pPr>
        <w:pStyle w:val="6"/>
        <w:ind w:left="0" w:leftChars="0" w:firstLine="0" w:firstLineChars="0"/>
        <w:rPr>
          <w:rFonts w:ascii="Times New Roman" w:hAnsi="Times New Roman" w:cs="Times New Roman"/>
        </w:rPr>
        <w:sectPr>
          <w:footerReference r:id="rId3" w:type="default"/>
          <w:pgSz w:w="16838" w:h="11906" w:orient="landscape"/>
          <w:pgMar w:top="1587" w:right="2098" w:bottom="1474" w:left="1701" w:header="851" w:footer="992" w:gutter="0"/>
          <w:pgNumType w:fmt="decimal"/>
          <w:cols w:space="720" w:num="1"/>
          <w:docGrid w:linePitch="312" w:charSpace="0"/>
        </w:sectPr>
      </w:pPr>
    </w:p>
    <w:p w14:paraId="2C2696A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45A37D">
    <w:pPr>
      <w:pStyle w:val="2"/>
      <w:framePr w:wrap="around" w:vAnchor="text" w:hAnchor="margin" w:xAlign="outside" w:y="1"/>
      <w:rPr>
        <w:rStyle w:val="5"/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Style w:val="5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5"/>
        <w:rFonts w:ascii="宋体" w:hAnsi="宋体"/>
        <w:sz w:val="24"/>
        <w:szCs w:val="24"/>
      </w:rPr>
      <w:t>- 1 -</w:t>
    </w:r>
    <w:r>
      <w:rPr>
        <w:rFonts w:ascii="宋体" w:hAnsi="宋体"/>
        <w:sz w:val="24"/>
        <w:szCs w:val="24"/>
      </w:rPr>
      <w:fldChar w:fldCharType="end"/>
    </w:r>
  </w:p>
  <w:p w14:paraId="0970BFE8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D284F"/>
    <w:rsid w:val="773D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basedOn w:val="4"/>
    <w:qFormat/>
    <w:uiPriority w:val="0"/>
    <w:rPr>
      <w:rFonts w:ascii="Times New Roman" w:hAnsi="Times New Roman" w:eastAsia="宋体" w:cs="Times New Roman"/>
    </w:rPr>
  </w:style>
  <w:style w:type="paragraph" w:customStyle="1" w:styleId="6">
    <w:name w:val="正文文本首行缩进 21"/>
    <w:qFormat/>
    <w:uiPriority w:val="0"/>
    <w:pPr>
      <w:widowControl w:val="0"/>
      <w:ind w:left="420" w:leftChars="200"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7">
    <w:name w:val="font01"/>
    <w:basedOn w:val="4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  <w:style w:type="character" w:customStyle="1" w:styleId="8">
    <w:name w:val="font21"/>
    <w:basedOn w:val="4"/>
    <w:qFormat/>
    <w:uiPriority w:val="0"/>
    <w:rPr>
      <w:rFonts w:hint="default" w:ascii="等线" w:hAnsi="等线" w:eastAsia="等线" w:cs="等线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2025-06-16T06:37:00Z</dcterms:created>
  <dc:creator>阳子伢</dc:creator>
  <cp:lastModifiedBy>阳子伢</cp:lastModifiedBy>
  <dcterms:modified xsi:type="dcterms:W3CDTF">2025-06-16T06:38:11Z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DDDDF24D08B34780B7C55B76F7BDD12B_11</vt:lpwstr>
  </property>
  <property fmtid="{D5CDD505-2E9C-101B-9397-08002B2CF9AE}" pid="4" name="KSOTemplateDocerSaveRecord">
    <vt:lpwstr>eyJoZGlkIjoiOTkwZDIzNjg4OTVkM2U3OTQwYmNhNGZlNTliNjZmNjkiLCJ1c2VySWQiOiI5MzIwMDkxNTIifQ==</vt:lpwstr>
  </property>
</Properties>
</file>