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4C567E">
      <w:pPr>
        <w:jc w:val="center"/>
        <w:rPr>
          <w:rFonts w:hint="eastAsia" w:ascii="黑体" w:hAnsi="黑体" w:eastAsia="黑体" w:cs="黑体"/>
          <w:sz w:val="36"/>
          <w:szCs w:val="44"/>
          <w:lang w:val="en-US" w:eastAsia="zh-CN"/>
        </w:rPr>
      </w:pPr>
      <w:bookmarkStart w:id="0" w:name="_GoBack"/>
      <w:bookmarkEnd w:id="0"/>
    </w:p>
    <w:p w14:paraId="18CAD33E">
      <w:pPr>
        <w:jc w:val="center"/>
        <w:rPr>
          <w:rFonts w:hint="eastAsia" w:ascii="黑体" w:hAnsi="黑体" w:eastAsia="黑体" w:cs="黑体"/>
          <w:sz w:val="36"/>
          <w:szCs w:val="44"/>
          <w:lang w:val="en-US" w:eastAsia="zh-CN"/>
        </w:rPr>
      </w:pPr>
      <w:r>
        <w:rPr>
          <w:rFonts w:hint="eastAsia" w:ascii="黑体" w:hAnsi="黑体" w:eastAsia="黑体" w:cs="黑体"/>
          <w:sz w:val="36"/>
          <w:szCs w:val="44"/>
          <w:lang w:val="en-US" w:eastAsia="zh-CN"/>
        </w:rPr>
        <w:t>开封职业学院考试试卷审批表</w:t>
      </w:r>
    </w:p>
    <w:p w14:paraId="5D853664">
      <w:pPr>
        <w:jc w:val="center"/>
        <w:rPr>
          <w:rFonts w:hint="default" w:ascii="宋体" w:hAnsi="宋体" w:eastAsia="宋体" w:cs="宋体"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20____— 20____学年 第____学期</w:t>
      </w:r>
    </w:p>
    <w:tbl>
      <w:tblPr>
        <w:tblStyle w:val="3"/>
        <w:tblW w:w="523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6"/>
        <w:gridCol w:w="1951"/>
        <w:gridCol w:w="1316"/>
        <w:gridCol w:w="401"/>
        <w:gridCol w:w="1838"/>
        <w:gridCol w:w="746"/>
        <w:gridCol w:w="1332"/>
      </w:tblGrid>
      <w:tr w14:paraId="2F1F3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749" w:type="pct"/>
            <w:noWrap w:val="0"/>
            <w:vAlign w:val="center"/>
          </w:tcPr>
          <w:p w14:paraId="064686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pacing w:val="0"/>
                <w:sz w:val="24"/>
                <w:szCs w:val="24"/>
              </w:rPr>
              <w:t>学  院</w:t>
            </w:r>
          </w:p>
        </w:tc>
        <w:tc>
          <w:tcPr>
            <w:tcW w:w="1093" w:type="pct"/>
            <w:noWrap w:val="0"/>
            <w:vAlign w:val="center"/>
          </w:tcPr>
          <w:p w14:paraId="0DE700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spacing w:val="0"/>
                <w:sz w:val="24"/>
                <w:szCs w:val="24"/>
              </w:rPr>
            </w:pPr>
          </w:p>
        </w:tc>
        <w:tc>
          <w:tcPr>
            <w:tcW w:w="737" w:type="pct"/>
            <w:noWrap w:val="0"/>
            <w:vAlign w:val="center"/>
          </w:tcPr>
          <w:p w14:paraId="697092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pacing w:val="0"/>
                <w:sz w:val="24"/>
                <w:szCs w:val="24"/>
              </w:rPr>
              <w:t>专  业</w:t>
            </w:r>
          </w:p>
        </w:tc>
        <w:tc>
          <w:tcPr>
            <w:tcW w:w="1254" w:type="pct"/>
            <w:gridSpan w:val="2"/>
            <w:noWrap w:val="0"/>
            <w:vAlign w:val="center"/>
          </w:tcPr>
          <w:p w14:paraId="30E8FF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spacing w:val="0"/>
                <w:sz w:val="24"/>
                <w:szCs w:val="24"/>
              </w:rPr>
            </w:pPr>
          </w:p>
        </w:tc>
        <w:tc>
          <w:tcPr>
            <w:tcW w:w="418" w:type="pct"/>
            <w:noWrap w:val="0"/>
            <w:vAlign w:val="center"/>
          </w:tcPr>
          <w:p w14:paraId="7C6924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pacing w:val="0"/>
                <w:sz w:val="24"/>
                <w:szCs w:val="24"/>
              </w:rPr>
              <w:t>年级</w:t>
            </w:r>
          </w:p>
        </w:tc>
        <w:tc>
          <w:tcPr>
            <w:tcW w:w="746" w:type="pct"/>
            <w:noWrap w:val="0"/>
            <w:vAlign w:val="center"/>
          </w:tcPr>
          <w:p w14:paraId="134AF2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spacing w:val="0"/>
                <w:sz w:val="24"/>
                <w:szCs w:val="24"/>
              </w:rPr>
            </w:pPr>
          </w:p>
        </w:tc>
      </w:tr>
      <w:tr w14:paraId="72BA0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49" w:type="pct"/>
            <w:noWrap w:val="0"/>
            <w:vAlign w:val="center"/>
          </w:tcPr>
          <w:p w14:paraId="01C380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pacing w:val="0"/>
                <w:sz w:val="24"/>
                <w:szCs w:val="24"/>
              </w:rPr>
              <w:t>课程名称</w:t>
            </w:r>
          </w:p>
        </w:tc>
        <w:tc>
          <w:tcPr>
            <w:tcW w:w="1093" w:type="pct"/>
            <w:noWrap w:val="0"/>
            <w:vAlign w:val="center"/>
          </w:tcPr>
          <w:p w14:paraId="052C33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spacing w:val="0"/>
                <w:sz w:val="24"/>
                <w:szCs w:val="24"/>
              </w:rPr>
            </w:pPr>
          </w:p>
        </w:tc>
        <w:tc>
          <w:tcPr>
            <w:tcW w:w="737" w:type="pct"/>
            <w:noWrap w:val="0"/>
            <w:vAlign w:val="center"/>
          </w:tcPr>
          <w:p w14:paraId="67BEA8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pacing w:val="0"/>
                <w:sz w:val="24"/>
                <w:szCs w:val="24"/>
              </w:rPr>
              <w:t>命题教师</w:t>
            </w:r>
          </w:p>
        </w:tc>
        <w:tc>
          <w:tcPr>
            <w:tcW w:w="1254" w:type="pct"/>
            <w:gridSpan w:val="2"/>
            <w:noWrap w:val="0"/>
            <w:vAlign w:val="center"/>
          </w:tcPr>
          <w:p w14:paraId="52C260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spacing w:val="0"/>
                <w:sz w:val="24"/>
                <w:szCs w:val="24"/>
              </w:rPr>
            </w:pPr>
          </w:p>
        </w:tc>
        <w:tc>
          <w:tcPr>
            <w:tcW w:w="418" w:type="pct"/>
            <w:noWrap w:val="0"/>
            <w:vAlign w:val="center"/>
          </w:tcPr>
          <w:p w14:paraId="5A46B2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pacing w:val="0"/>
                <w:sz w:val="24"/>
                <w:szCs w:val="24"/>
              </w:rPr>
              <w:t>职称</w:t>
            </w:r>
          </w:p>
        </w:tc>
        <w:tc>
          <w:tcPr>
            <w:tcW w:w="746" w:type="pct"/>
            <w:noWrap w:val="0"/>
            <w:vAlign w:val="center"/>
          </w:tcPr>
          <w:p w14:paraId="50AA71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spacing w:val="0"/>
                <w:sz w:val="24"/>
                <w:szCs w:val="24"/>
              </w:rPr>
            </w:pPr>
          </w:p>
        </w:tc>
      </w:tr>
      <w:tr w14:paraId="7DF1B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749" w:type="pct"/>
            <w:noWrap w:val="0"/>
            <w:vAlign w:val="center"/>
          </w:tcPr>
          <w:p w14:paraId="52152B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pacing w:val="0"/>
                <w:sz w:val="24"/>
                <w:szCs w:val="24"/>
              </w:rPr>
              <w:t>课程性质</w:t>
            </w:r>
          </w:p>
        </w:tc>
        <w:tc>
          <w:tcPr>
            <w:tcW w:w="1093" w:type="pct"/>
            <w:noWrap w:val="0"/>
            <w:vAlign w:val="center"/>
          </w:tcPr>
          <w:p w14:paraId="6067DE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pacing w:val="0"/>
                <w:sz w:val="24"/>
                <w:szCs w:val="24"/>
                <w:lang w:val="en-US" w:eastAsia="zh-CN"/>
              </w:rPr>
              <w:t>公必</w:t>
            </w:r>
            <w:r>
              <w:rPr>
                <w:rFonts w:hint="eastAsia" w:ascii="Times New Roman" w:hAnsi="Times New Roman" w:eastAsia="宋体" w:cs="Times New Roman"/>
                <w:spacing w:val="0"/>
                <w:sz w:val="24"/>
                <w:szCs w:val="24"/>
              </w:rPr>
              <w:t>□</w:t>
            </w:r>
            <w:r>
              <w:rPr>
                <w:rFonts w:hint="eastAsia" w:hAnsi="Times New Roman" w:eastAsia="宋体" w:cs="Times New Roman"/>
                <w:spacing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spacing w:val="0"/>
                <w:sz w:val="24"/>
                <w:szCs w:val="24"/>
                <w:lang w:val="en-US" w:eastAsia="zh-CN"/>
              </w:rPr>
              <w:t>专必</w:t>
            </w:r>
            <w:r>
              <w:rPr>
                <w:rFonts w:hint="eastAsia" w:ascii="Times New Roman" w:hAnsi="Times New Roman" w:eastAsia="宋体" w:cs="Times New Roman"/>
                <w:spacing w:val="0"/>
                <w:sz w:val="24"/>
                <w:szCs w:val="24"/>
              </w:rPr>
              <w:t>□</w:t>
            </w:r>
          </w:p>
          <w:p w14:paraId="7F8922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pacing w:val="0"/>
                <w:sz w:val="24"/>
                <w:szCs w:val="24"/>
                <w:lang w:val="en-US" w:eastAsia="zh-CN"/>
              </w:rPr>
              <w:t>专选</w:t>
            </w:r>
            <w:r>
              <w:rPr>
                <w:rFonts w:hint="eastAsia" w:ascii="Times New Roman" w:hAnsi="Times New Roman" w:eastAsia="宋体" w:cs="Times New Roman"/>
                <w:spacing w:val="0"/>
                <w:sz w:val="24"/>
                <w:szCs w:val="24"/>
              </w:rPr>
              <w:t xml:space="preserve">□ </w:t>
            </w:r>
            <w:r>
              <w:rPr>
                <w:rFonts w:hint="eastAsia" w:ascii="Times New Roman" w:hAnsi="Times New Roman" w:eastAsia="宋体" w:cs="Times New Roman"/>
                <w:spacing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pacing w:val="0"/>
                <w:sz w:val="24"/>
                <w:szCs w:val="24"/>
              </w:rPr>
              <w:t>素选□</w:t>
            </w:r>
          </w:p>
        </w:tc>
        <w:tc>
          <w:tcPr>
            <w:tcW w:w="1992" w:type="pct"/>
            <w:gridSpan w:val="3"/>
            <w:noWrap w:val="0"/>
            <w:vAlign w:val="center"/>
          </w:tcPr>
          <w:p w14:paraId="52E911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pacing w:val="0"/>
                <w:sz w:val="24"/>
                <w:szCs w:val="24"/>
              </w:rPr>
              <w:t>考试形式</w:t>
            </w:r>
          </w:p>
        </w:tc>
        <w:tc>
          <w:tcPr>
            <w:tcW w:w="1164" w:type="pct"/>
            <w:gridSpan w:val="2"/>
            <w:noWrap w:val="0"/>
            <w:vAlign w:val="center"/>
          </w:tcPr>
          <w:p w14:paraId="240F7B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pacing w:val="0"/>
                <w:sz w:val="24"/>
                <w:szCs w:val="24"/>
              </w:rPr>
              <w:t>闭卷□ 开卷□</w:t>
            </w:r>
          </w:p>
        </w:tc>
      </w:tr>
      <w:tr w14:paraId="0C5FC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7" w:hRule="atLeast"/>
          <w:jc w:val="center"/>
        </w:trPr>
        <w:tc>
          <w:tcPr>
            <w:tcW w:w="5000" w:type="pct"/>
            <w:gridSpan w:val="7"/>
            <w:noWrap w:val="0"/>
            <w:vAlign w:val="top"/>
          </w:tcPr>
          <w:p w14:paraId="17E20EE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/>
              <w:spacing w:line="420" w:lineRule="exact"/>
              <w:textAlignment w:val="auto"/>
              <w:rPr>
                <w:rFonts w:hint="eastAsia" w:ascii="Times New Roman" w:hAnsi="Times New Roman" w:eastAsia="楷体" w:cs="Times New Roman"/>
                <w:b/>
                <w:bCs/>
                <w:sz w:val="24"/>
              </w:rPr>
            </w:pPr>
            <w:r>
              <w:rPr>
                <w:rFonts w:hint="eastAsia" w:ascii="Times New Roman" w:hAnsi="Times New Roman" w:eastAsia="楷体" w:cs="Times New Roman"/>
                <w:b/>
                <w:bCs/>
                <w:sz w:val="24"/>
              </w:rPr>
              <w:t>上述内容由</w:t>
            </w:r>
            <w:r>
              <w:rPr>
                <w:rFonts w:hint="eastAsia" w:ascii="Times New Roman" w:hAnsi="Times New Roman" w:eastAsia="楷体" w:cs="Times New Roman"/>
                <w:b/>
                <w:bCs/>
                <w:sz w:val="24"/>
                <w:lang w:val="en-US" w:eastAsia="zh-CN"/>
              </w:rPr>
              <w:t>命题</w:t>
            </w:r>
            <w:r>
              <w:rPr>
                <w:rFonts w:hint="eastAsia" w:ascii="Times New Roman" w:hAnsi="Times New Roman" w:eastAsia="楷体" w:cs="Times New Roman"/>
                <w:b/>
                <w:bCs/>
                <w:sz w:val="24"/>
              </w:rPr>
              <w:t>教师填写</w:t>
            </w:r>
          </w:p>
        </w:tc>
      </w:tr>
      <w:tr w14:paraId="4145E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  <w:jc w:val="center"/>
        </w:trPr>
        <w:tc>
          <w:tcPr>
            <w:tcW w:w="5000" w:type="pct"/>
            <w:gridSpan w:val="7"/>
            <w:noWrap w:val="0"/>
            <w:vAlign w:val="top"/>
          </w:tcPr>
          <w:p w14:paraId="6AD5DC1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/>
              <w:spacing w:line="400" w:lineRule="exact"/>
              <w:textAlignment w:val="auto"/>
              <w:rPr>
                <w:rFonts w:hint="eastAsia" w:ascii="Times New Roman" w:hAnsi="Times New Roman" w:eastAsia="黑体" w:cs="Times New Roman"/>
                <w:sz w:val="24"/>
              </w:rPr>
            </w:pPr>
            <w:r>
              <w:rPr>
                <w:rFonts w:hint="eastAsia" w:hAnsi="Times New Roman" w:eastAsia="黑体" w:cs="Times New Roman"/>
                <w:sz w:val="24"/>
                <w:lang w:val="en-US" w:eastAsia="zh-CN"/>
              </w:rPr>
              <w:t>院部</w:t>
            </w:r>
            <w:r>
              <w:rPr>
                <w:rFonts w:hint="eastAsia" w:ascii="Times New Roman" w:hAnsi="Times New Roman" w:eastAsia="黑体" w:cs="Times New Roman"/>
                <w:sz w:val="24"/>
              </w:rPr>
              <w:t>审核内容</w:t>
            </w:r>
          </w:p>
        </w:tc>
      </w:tr>
      <w:tr w14:paraId="3F2EE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6" w:hRule="atLeast"/>
          <w:jc w:val="center"/>
        </w:trPr>
        <w:tc>
          <w:tcPr>
            <w:tcW w:w="2805" w:type="pct"/>
            <w:gridSpan w:val="4"/>
            <w:noWrap w:val="0"/>
            <w:vAlign w:val="center"/>
          </w:tcPr>
          <w:p w14:paraId="7A28FE3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eastAsia" w:ascii="黑体" w:hAnsi="Times New Roman" w:eastAsia="黑体" w:cs="Times New Roman"/>
                <w:sz w:val="24"/>
              </w:rPr>
            </w:pPr>
            <w:r>
              <w:rPr>
                <w:rFonts w:hint="eastAsia" w:ascii="黑体" w:hAnsi="Times New Roman" w:eastAsia="黑体" w:cs="Times New Roman"/>
                <w:sz w:val="24"/>
              </w:rPr>
              <w:t>审  批  项  目</w:t>
            </w:r>
          </w:p>
        </w:tc>
        <w:tc>
          <w:tcPr>
            <w:tcW w:w="1030" w:type="pct"/>
            <w:noWrap w:val="0"/>
            <w:vAlign w:val="center"/>
          </w:tcPr>
          <w:p w14:paraId="6A90C75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eastAsia" w:ascii="黑体" w:hAnsi="Times New Roman" w:eastAsia="黑体" w:cs="Times New Roman"/>
                <w:sz w:val="24"/>
              </w:rPr>
            </w:pPr>
            <w:r>
              <w:rPr>
                <w:rFonts w:hint="eastAsia" w:ascii="黑体" w:hAnsi="Times New Roman" w:eastAsia="黑体" w:cs="Times New Roman"/>
                <w:sz w:val="24"/>
              </w:rPr>
              <w:t>A卷</w:t>
            </w:r>
          </w:p>
        </w:tc>
        <w:tc>
          <w:tcPr>
            <w:tcW w:w="1164" w:type="pct"/>
            <w:gridSpan w:val="2"/>
            <w:noWrap w:val="0"/>
            <w:vAlign w:val="center"/>
          </w:tcPr>
          <w:p w14:paraId="1B3E21C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eastAsia" w:ascii="黑体" w:hAnsi="Times New Roman" w:eastAsia="黑体" w:cs="Times New Roman"/>
                <w:sz w:val="24"/>
              </w:rPr>
            </w:pPr>
            <w:r>
              <w:rPr>
                <w:rFonts w:hint="eastAsia" w:ascii="黑体" w:hAnsi="Times New Roman" w:eastAsia="黑体" w:cs="Times New Roman"/>
                <w:sz w:val="24"/>
              </w:rPr>
              <w:t>B卷</w:t>
            </w:r>
          </w:p>
        </w:tc>
      </w:tr>
      <w:tr w14:paraId="32C73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0" w:hRule="atLeast"/>
          <w:jc w:val="center"/>
        </w:trPr>
        <w:tc>
          <w:tcPr>
            <w:tcW w:w="2805" w:type="pct"/>
            <w:gridSpan w:val="4"/>
            <w:noWrap w:val="0"/>
            <w:vAlign w:val="center"/>
          </w:tcPr>
          <w:p w14:paraId="5CE6FBF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/>
              <w:spacing w:line="480" w:lineRule="exact"/>
              <w:textAlignment w:val="auto"/>
              <w:rPr>
                <w:rFonts w:hint="eastAsia"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pacing w:val="-6"/>
                <w:kern w:val="2"/>
                <w:sz w:val="24"/>
                <w:szCs w:val="32"/>
                <w:lang w:val="en-US" w:eastAsia="zh-CN" w:bidi="ar-SA"/>
              </w:rPr>
              <w:t>1、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是否有参考答案、评分细则</w:t>
            </w:r>
          </w:p>
          <w:p w14:paraId="02C2CAE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/>
              <w:spacing w:line="240" w:lineRule="exact"/>
              <w:ind w:firstLine="168" w:firstLineChars="100"/>
              <w:textAlignment w:val="auto"/>
              <w:rPr>
                <w:rFonts w:hint="eastAsia" w:ascii="Times New Roman" w:hAnsi="Times New Roman" w:eastAsia="宋体" w:cs="Times New Roman"/>
                <w:sz w:val="24"/>
                <w:lang w:eastAsia="zh-CN"/>
              </w:rPr>
            </w:pPr>
            <w:r>
              <w:rPr>
                <w:rFonts w:hint="eastAsia" w:ascii="楷体" w:hAnsi="Times New Roman" w:eastAsia="楷体" w:cs="Times New Roman"/>
                <w:sz w:val="18"/>
                <w:lang w:eastAsia="zh-CN"/>
              </w:rPr>
              <w:t>（</w:t>
            </w:r>
            <w:r>
              <w:rPr>
                <w:rFonts w:hint="eastAsia" w:ascii="楷体" w:hAnsi="Times New Roman" w:eastAsia="楷体" w:cs="Times New Roman"/>
                <w:sz w:val="18"/>
                <w:lang w:val="en-US" w:eastAsia="zh-CN"/>
              </w:rPr>
              <w:t>客观性试题答案确定、唯一并且准确无误；主观性试题要给出评分要点和评分标准，评分标准简便、准确，便于把握</w:t>
            </w:r>
            <w:r>
              <w:rPr>
                <w:rFonts w:hint="eastAsia" w:ascii="楷体" w:hAnsi="Times New Roman" w:eastAsia="楷体" w:cs="Times New Roman"/>
                <w:sz w:val="18"/>
                <w:lang w:eastAsia="zh-CN"/>
              </w:rPr>
              <w:t>）</w:t>
            </w:r>
          </w:p>
        </w:tc>
        <w:tc>
          <w:tcPr>
            <w:tcW w:w="1030" w:type="pct"/>
            <w:noWrap w:val="0"/>
            <w:vAlign w:val="center"/>
          </w:tcPr>
          <w:p w14:paraId="2A8BEB04">
            <w:pPr>
              <w:keepNext w:val="0"/>
              <w:keepLines w:val="0"/>
              <w:pageBreakBefore w:val="0"/>
              <w:widowControl w:val="0"/>
              <w:kinsoku/>
              <w:wordWrap/>
              <w:autoSpaceDE/>
              <w:autoSpaceDN/>
              <w:bidi w:val="0"/>
              <w:snapToGrid/>
              <w:spacing w:line="240" w:lineRule="atLeast"/>
              <w:textAlignment w:val="auto"/>
              <w:rPr>
                <w:rFonts w:hint="eastAsia" w:ascii="Times New Roman" w:hAnsi="Times New Roman" w:eastAsia="宋体" w:cs="Times New Roman"/>
                <w:sz w:val="24"/>
              </w:rPr>
            </w:pPr>
          </w:p>
        </w:tc>
        <w:tc>
          <w:tcPr>
            <w:tcW w:w="1164" w:type="pct"/>
            <w:gridSpan w:val="2"/>
            <w:noWrap w:val="0"/>
            <w:vAlign w:val="center"/>
          </w:tcPr>
          <w:p w14:paraId="69573176">
            <w:pPr>
              <w:keepNext w:val="0"/>
              <w:keepLines w:val="0"/>
              <w:pageBreakBefore w:val="0"/>
              <w:widowControl w:val="0"/>
              <w:kinsoku/>
              <w:wordWrap/>
              <w:autoSpaceDE/>
              <w:autoSpaceDN/>
              <w:bidi w:val="0"/>
              <w:snapToGrid/>
              <w:spacing w:line="240" w:lineRule="atLeast"/>
              <w:textAlignment w:val="auto"/>
              <w:rPr>
                <w:rFonts w:hint="eastAsia" w:ascii="Times New Roman" w:hAnsi="Times New Roman" w:eastAsia="宋体" w:cs="Times New Roman"/>
                <w:sz w:val="24"/>
              </w:rPr>
            </w:pPr>
          </w:p>
        </w:tc>
      </w:tr>
      <w:tr w14:paraId="72510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2" w:hRule="atLeast"/>
          <w:jc w:val="center"/>
        </w:trPr>
        <w:tc>
          <w:tcPr>
            <w:tcW w:w="2805" w:type="pct"/>
            <w:gridSpan w:val="4"/>
            <w:noWrap w:val="0"/>
            <w:vAlign w:val="center"/>
          </w:tcPr>
          <w:p w14:paraId="214C1D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/>
              <w:spacing w:line="480" w:lineRule="exact"/>
              <w:textAlignment w:val="auto"/>
              <w:rPr>
                <w:rFonts w:hint="eastAsia" w:ascii="Times New Roman" w:hAnsi="Times New Roman" w:eastAsia="宋体" w:cs="Times New Roman"/>
                <w:spacing w:val="-6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pacing w:val="-6"/>
                <w:kern w:val="2"/>
                <w:sz w:val="24"/>
                <w:szCs w:val="32"/>
                <w:lang w:val="en-US" w:eastAsia="zh-CN" w:bidi="ar-SA"/>
              </w:rPr>
              <w:t>2、题目内容是否符合教学大纲要求</w:t>
            </w:r>
          </w:p>
          <w:p w14:paraId="40FB0E4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/>
              <w:spacing w:line="240" w:lineRule="exact"/>
              <w:ind w:firstLine="168" w:firstLineChars="100"/>
              <w:textAlignment w:val="auto"/>
              <w:rPr>
                <w:rFonts w:hint="eastAsia" w:ascii="Times New Roman" w:hAnsi="Times New Roman" w:eastAsia="宋体" w:cs="Times New Roman"/>
                <w:sz w:val="22"/>
                <w:szCs w:val="22"/>
                <w:lang w:eastAsia="zh-CN"/>
              </w:rPr>
            </w:pPr>
            <w:r>
              <w:rPr>
                <w:rFonts w:hint="eastAsia" w:ascii="楷体" w:hAnsi="Times New Roman" w:eastAsia="楷体" w:cs="Times New Roman"/>
                <w:sz w:val="18"/>
                <w:lang w:val="en-US" w:eastAsia="zh-CN"/>
              </w:rPr>
              <w:t>（既要考核学生对基本知识的掌握程度，又要考核学生对所学知识的实际运用能力）</w:t>
            </w:r>
          </w:p>
        </w:tc>
        <w:tc>
          <w:tcPr>
            <w:tcW w:w="1030" w:type="pct"/>
            <w:noWrap w:val="0"/>
            <w:vAlign w:val="center"/>
          </w:tcPr>
          <w:p w14:paraId="0B9F29EF">
            <w:pPr>
              <w:keepNext w:val="0"/>
              <w:keepLines w:val="0"/>
              <w:pageBreakBefore w:val="0"/>
              <w:widowControl w:val="0"/>
              <w:kinsoku/>
              <w:wordWrap/>
              <w:autoSpaceDE/>
              <w:autoSpaceDN/>
              <w:bidi w:val="0"/>
              <w:snapToGrid/>
              <w:spacing w:line="240" w:lineRule="atLeast"/>
              <w:textAlignment w:val="auto"/>
              <w:rPr>
                <w:rFonts w:hint="eastAsia" w:ascii="Times New Roman" w:hAnsi="Times New Roman" w:eastAsia="宋体" w:cs="Times New Roman"/>
                <w:sz w:val="24"/>
              </w:rPr>
            </w:pPr>
          </w:p>
        </w:tc>
        <w:tc>
          <w:tcPr>
            <w:tcW w:w="1164" w:type="pct"/>
            <w:gridSpan w:val="2"/>
            <w:noWrap w:val="0"/>
            <w:vAlign w:val="center"/>
          </w:tcPr>
          <w:p w14:paraId="195B537C">
            <w:pPr>
              <w:keepNext w:val="0"/>
              <w:keepLines w:val="0"/>
              <w:pageBreakBefore w:val="0"/>
              <w:widowControl w:val="0"/>
              <w:kinsoku/>
              <w:wordWrap/>
              <w:autoSpaceDE/>
              <w:autoSpaceDN/>
              <w:bidi w:val="0"/>
              <w:snapToGrid/>
              <w:spacing w:line="240" w:lineRule="atLeast"/>
              <w:textAlignment w:val="auto"/>
              <w:rPr>
                <w:rFonts w:hint="eastAsia" w:ascii="Times New Roman" w:hAnsi="Times New Roman" w:eastAsia="宋体" w:cs="Times New Roman"/>
                <w:sz w:val="24"/>
              </w:rPr>
            </w:pPr>
          </w:p>
        </w:tc>
      </w:tr>
      <w:tr w14:paraId="4BA96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7" w:hRule="atLeast"/>
          <w:jc w:val="center"/>
        </w:trPr>
        <w:tc>
          <w:tcPr>
            <w:tcW w:w="2805" w:type="pct"/>
            <w:gridSpan w:val="4"/>
            <w:noWrap w:val="0"/>
            <w:vAlign w:val="center"/>
          </w:tcPr>
          <w:p w14:paraId="418E24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/>
              <w:spacing w:line="480" w:lineRule="exact"/>
              <w:textAlignment w:val="auto"/>
              <w:rPr>
                <w:rFonts w:hint="eastAsia" w:ascii="Times New Roman" w:hAnsi="Times New Roman" w:eastAsia="宋体" w:cs="Times New Roman"/>
                <w:spacing w:val="-6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pacing w:val="-6"/>
                <w:kern w:val="2"/>
                <w:sz w:val="24"/>
                <w:szCs w:val="32"/>
                <w:lang w:val="en-US" w:eastAsia="zh-CN" w:bidi="ar-SA"/>
              </w:rPr>
              <w:t>3、试卷难易程度是否符合比例要求</w:t>
            </w:r>
          </w:p>
          <w:p w14:paraId="06167BE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/>
              <w:spacing w:line="240" w:lineRule="exact"/>
              <w:ind w:firstLine="168" w:firstLineChars="100"/>
              <w:textAlignment w:val="auto"/>
              <w:rPr>
                <w:rFonts w:hint="eastAsia" w:ascii="楷体" w:hAnsi="Times New Roman" w:eastAsia="楷体" w:cs="Times New Roman"/>
                <w:sz w:val="18"/>
              </w:rPr>
            </w:pPr>
            <w:r>
              <w:rPr>
                <w:rFonts w:hint="eastAsia" w:ascii="楷体" w:hAnsi="Times New Roman" w:eastAsia="楷体" w:cs="Times New Roman"/>
                <w:sz w:val="18"/>
              </w:rPr>
              <w:t>（难度较大试题占20%左右）</w:t>
            </w:r>
          </w:p>
        </w:tc>
        <w:tc>
          <w:tcPr>
            <w:tcW w:w="1030" w:type="pct"/>
            <w:noWrap w:val="0"/>
            <w:vAlign w:val="center"/>
          </w:tcPr>
          <w:p w14:paraId="383D17CB">
            <w:pPr>
              <w:keepNext w:val="0"/>
              <w:keepLines w:val="0"/>
              <w:pageBreakBefore w:val="0"/>
              <w:widowControl w:val="0"/>
              <w:kinsoku/>
              <w:wordWrap/>
              <w:autoSpaceDE/>
              <w:autoSpaceDN/>
              <w:bidi w:val="0"/>
              <w:snapToGrid/>
              <w:spacing w:line="240" w:lineRule="atLeast"/>
              <w:textAlignment w:val="auto"/>
              <w:rPr>
                <w:rFonts w:hint="eastAsia" w:ascii="Times New Roman" w:hAnsi="Times New Roman" w:eastAsia="宋体" w:cs="Times New Roman"/>
                <w:sz w:val="24"/>
              </w:rPr>
            </w:pPr>
          </w:p>
        </w:tc>
        <w:tc>
          <w:tcPr>
            <w:tcW w:w="1164" w:type="pct"/>
            <w:gridSpan w:val="2"/>
            <w:noWrap w:val="0"/>
            <w:vAlign w:val="center"/>
          </w:tcPr>
          <w:p w14:paraId="3AA73CE0">
            <w:pPr>
              <w:keepNext w:val="0"/>
              <w:keepLines w:val="0"/>
              <w:pageBreakBefore w:val="0"/>
              <w:widowControl w:val="0"/>
              <w:kinsoku/>
              <w:wordWrap/>
              <w:autoSpaceDE/>
              <w:autoSpaceDN/>
              <w:bidi w:val="0"/>
              <w:snapToGrid/>
              <w:spacing w:line="240" w:lineRule="atLeast"/>
              <w:textAlignment w:val="auto"/>
              <w:rPr>
                <w:rFonts w:hint="eastAsia" w:ascii="Times New Roman" w:hAnsi="Times New Roman" w:eastAsia="宋体" w:cs="Times New Roman"/>
                <w:sz w:val="24"/>
              </w:rPr>
            </w:pPr>
          </w:p>
        </w:tc>
      </w:tr>
      <w:tr w14:paraId="504D9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6" w:hRule="atLeast"/>
          <w:jc w:val="center"/>
        </w:trPr>
        <w:tc>
          <w:tcPr>
            <w:tcW w:w="2805" w:type="pct"/>
            <w:gridSpan w:val="4"/>
            <w:noWrap w:val="0"/>
            <w:vAlign w:val="center"/>
          </w:tcPr>
          <w:p w14:paraId="6480A3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/>
              <w:spacing w:line="480" w:lineRule="exact"/>
              <w:textAlignment w:val="auto"/>
              <w:rPr>
                <w:rFonts w:hint="eastAsia" w:ascii="Times New Roman" w:hAnsi="Times New Roman" w:eastAsia="宋体" w:cs="Times New Roman"/>
                <w:spacing w:val="-6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pacing w:val="-6"/>
                <w:kern w:val="2"/>
                <w:sz w:val="24"/>
                <w:szCs w:val="32"/>
                <w:lang w:val="en-US" w:eastAsia="zh-CN" w:bidi="ar-SA"/>
              </w:rPr>
              <w:t>4、各类题型分值分布是否合理</w:t>
            </w:r>
          </w:p>
          <w:p w14:paraId="377F3D0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/>
              <w:spacing w:line="240" w:lineRule="exact"/>
              <w:ind w:firstLine="168" w:firstLineChars="100"/>
              <w:textAlignment w:val="auto"/>
              <w:rPr>
                <w:rFonts w:hint="eastAsia" w:ascii="Times New Roman" w:hAnsi="Times New Roman" w:eastAsia="宋体" w:cs="Times New Roman"/>
                <w:sz w:val="24"/>
                <w:lang w:eastAsia="zh-CN"/>
              </w:rPr>
            </w:pPr>
            <w:r>
              <w:rPr>
                <w:rFonts w:hint="eastAsia" w:ascii="楷体" w:hAnsi="Times New Roman" w:eastAsia="楷体" w:cs="Times New Roman"/>
                <w:sz w:val="18"/>
                <w:lang w:eastAsia="zh-CN"/>
              </w:rPr>
              <w:t>（</w:t>
            </w:r>
            <w:r>
              <w:rPr>
                <w:rFonts w:hint="eastAsia" w:ascii="楷体" w:hAnsi="Times New Roman" w:eastAsia="楷体" w:cs="Times New Roman"/>
                <w:sz w:val="18"/>
                <w:lang w:val="en-US" w:eastAsia="zh-CN"/>
              </w:rPr>
              <w:t>试卷的每道题后面都应标有相应的分数</w:t>
            </w:r>
            <w:r>
              <w:rPr>
                <w:rFonts w:hint="eastAsia" w:ascii="楷体" w:hAnsi="Times New Roman" w:eastAsia="楷体" w:cs="Times New Roman"/>
                <w:sz w:val="18"/>
                <w:lang w:eastAsia="zh-CN"/>
              </w:rPr>
              <w:t>）</w:t>
            </w:r>
          </w:p>
        </w:tc>
        <w:tc>
          <w:tcPr>
            <w:tcW w:w="1030" w:type="pct"/>
            <w:noWrap w:val="0"/>
            <w:vAlign w:val="center"/>
          </w:tcPr>
          <w:p w14:paraId="5CA51354">
            <w:pPr>
              <w:keepNext w:val="0"/>
              <w:keepLines w:val="0"/>
              <w:pageBreakBefore w:val="0"/>
              <w:widowControl w:val="0"/>
              <w:kinsoku/>
              <w:wordWrap/>
              <w:autoSpaceDE/>
              <w:autoSpaceDN/>
              <w:bidi w:val="0"/>
              <w:snapToGrid/>
              <w:spacing w:line="240" w:lineRule="atLeast"/>
              <w:textAlignment w:val="auto"/>
              <w:rPr>
                <w:rFonts w:hint="eastAsia" w:ascii="Times New Roman" w:hAnsi="Times New Roman" w:eastAsia="宋体" w:cs="Times New Roman"/>
                <w:sz w:val="24"/>
              </w:rPr>
            </w:pPr>
          </w:p>
        </w:tc>
        <w:tc>
          <w:tcPr>
            <w:tcW w:w="1164" w:type="pct"/>
            <w:gridSpan w:val="2"/>
            <w:noWrap w:val="0"/>
            <w:vAlign w:val="center"/>
          </w:tcPr>
          <w:p w14:paraId="23C244BC">
            <w:pPr>
              <w:keepNext w:val="0"/>
              <w:keepLines w:val="0"/>
              <w:pageBreakBefore w:val="0"/>
              <w:widowControl w:val="0"/>
              <w:kinsoku/>
              <w:wordWrap/>
              <w:autoSpaceDE/>
              <w:autoSpaceDN/>
              <w:bidi w:val="0"/>
              <w:snapToGrid/>
              <w:spacing w:line="240" w:lineRule="atLeast"/>
              <w:textAlignment w:val="auto"/>
              <w:rPr>
                <w:rFonts w:hint="eastAsia" w:ascii="Times New Roman" w:hAnsi="Times New Roman" w:eastAsia="宋体" w:cs="Times New Roman"/>
                <w:sz w:val="24"/>
              </w:rPr>
            </w:pPr>
          </w:p>
        </w:tc>
      </w:tr>
      <w:tr w14:paraId="5DA3E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7" w:hRule="atLeast"/>
          <w:jc w:val="center"/>
        </w:trPr>
        <w:tc>
          <w:tcPr>
            <w:tcW w:w="2805" w:type="pct"/>
            <w:gridSpan w:val="4"/>
            <w:noWrap w:val="0"/>
            <w:vAlign w:val="center"/>
          </w:tcPr>
          <w:p w14:paraId="764621F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/>
              <w:spacing w:line="480" w:lineRule="exact"/>
              <w:textAlignment w:val="auto"/>
              <w:rPr>
                <w:rFonts w:hint="eastAsia" w:ascii="Times New Roman" w:hAnsi="Times New Roman" w:eastAsia="宋体" w:cs="Times New Roman"/>
                <w:spacing w:val="-6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pacing w:val="-6"/>
                <w:kern w:val="2"/>
                <w:sz w:val="24"/>
                <w:szCs w:val="32"/>
                <w:lang w:val="en-US" w:eastAsia="zh-CN" w:bidi="ar-SA"/>
              </w:rPr>
              <w:t>5、题型种类是否符合要求</w:t>
            </w:r>
          </w:p>
          <w:p w14:paraId="0B17B78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/>
              <w:spacing w:line="240" w:lineRule="exact"/>
              <w:ind w:firstLine="180" w:firstLineChars="100"/>
              <w:textAlignment w:val="auto"/>
              <w:rPr>
                <w:rFonts w:hint="eastAsia" w:ascii="Times New Roman" w:hAnsi="Times New Roman" w:eastAsia="楷体" w:cs="Times New Roman"/>
                <w:sz w:val="18"/>
              </w:rPr>
            </w:pPr>
            <w:r>
              <w:rPr>
                <w:rFonts w:hint="eastAsia" w:ascii="楷体" w:hAnsi="Times New Roman" w:eastAsia="楷体" w:cs="Times New Roman"/>
                <w:spacing w:val="0"/>
                <w:sz w:val="18"/>
                <w:szCs w:val="24"/>
                <w:lang w:eastAsia="zh-CN"/>
              </w:rPr>
              <w:t>（试题包括客观性试题和主观性试题两大类）</w:t>
            </w:r>
          </w:p>
        </w:tc>
        <w:tc>
          <w:tcPr>
            <w:tcW w:w="1030" w:type="pct"/>
            <w:noWrap w:val="0"/>
            <w:vAlign w:val="center"/>
          </w:tcPr>
          <w:p w14:paraId="5249EEE0">
            <w:pPr>
              <w:keepNext w:val="0"/>
              <w:keepLines w:val="0"/>
              <w:pageBreakBefore w:val="0"/>
              <w:widowControl w:val="0"/>
              <w:kinsoku/>
              <w:wordWrap/>
              <w:autoSpaceDE/>
              <w:autoSpaceDN/>
              <w:bidi w:val="0"/>
              <w:snapToGrid/>
              <w:spacing w:line="240" w:lineRule="atLeast"/>
              <w:textAlignment w:val="auto"/>
              <w:rPr>
                <w:rFonts w:hint="eastAsia" w:ascii="Times New Roman" w:hAnsi="Times New Roman" w:eastAsia="宋体" w:cs="Times New Roman"/>
                <w:sz w:val="24"/>
              </w:rPr>
            </w:pPr>
          </w:p>
        </w:tc>
        <w:tc>
          <w:tcPr>
            <w:tcW w:w="1164" w:type="pct"/>
            <w:gridSpan w:val="2"/>
            <w:noWrap w:val="0"/>
            <w:vAlign w:val="center"/>
          </w:tcPr>
          <w:p w14:paraId="7B30CF50">
            <w:pPr>
              <w:keepNext w:val="0"/>
              <w:keepLines w:val="0"/>
              <w:pageBreakBefore w:val="0"/>
              <w:widowControl w:val="0"/>
              <w:kinsoku/>
              <w:wordWrap/>
              <w:autoSpaceDE/>
              <w:autoSpaceDN/>
              <w:bidi w:val="0"/>
              <w:snapToGrid/>
              <w:spacing w:line="240" w:lineRule="atLeast"/>
              <w:textAlignment w:val="auto"/>
              <w:rPr>
                <w:rFonts w:hint="eastAsia" w:ascii="Times New Roman" w:hAnsi="Times New Roman" w:eastAsia="宋体" w:cs="Times New Roman"/>
                <w:sz w:val="24"/>
              </w:rPr>
            </w:pPr>
          </w:p>
        </w:tc>
      </w:tr>
      <w:tr w14:paraId="03A4D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4" w:hRule="atLeast"/>
          <w:jc w:val="center"/>
        </w:trPr>
        <w:tc>
          <w:tcPr>
            <w:tcW w:w="2805" w:type="pct"/>
            <w:gridSpan w:val="4"/>
            <w:noWrap w:val="0"/>
            <w:vAlign w:val="center"/>
          </w:tcPr>
          <w:p w14:paraId="7798E4E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/>
              <w:spacing w:line="480" w:lineRule="exact"/>
              <w:textAlignment w:val="auto"/>
              <w:rPr>
                <w:rFonts w:hint="eastAsia" w:ascii="Times New Roman" w:hAnsi="Times New Roman" w:eastAsia="宋体" w:cs="Times New Roman"/>
                <w:spacing w:val="-6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pacing w:val="-6"/>
                <w:kern w:val="2"/>
                <w:sz w:val="24"/>
                <w:szCs w:val="32"/>
                <w:lang w:val="en-US" w:eastAsia="zh-CN" w:bidi="ar-SA"/>
              </w:rPr>
              <w:t>6、AB卷题量及题型是否相当，重复率是否达标</w:t>
            </w:r>
          </w:p>
          <w:p w14:paraId="65B3FB4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/>
              <w:spacing w:line="240" w:lineRule="exact"/>
              <w:ind w:firstLine="168" w:firstLineChars="100"/>
              <w:textAlignment w:val="auto"/>
              <w:rPr>
                <w:rFonts w:hint="eastAsia"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" w:cs="Times New Roman"/>
                <w:sz w:val="18"/>
              </w:rPr>
              <w:t>（AB卷重复率低于</w:t>
            </w:r>
            <w:r>
              <w:rPr>
                <w:rFonts w:hint="eastAsia" w:ascii="Times New Roman" w:hAnsi="Times New Roman" w:eastAsia="楷体" w:cs="Times New Roman"/>
                <w:sz w:val="18"/>
                <w:lang w:val="en-US" w:eastAsia="zh-CN"/>
              </w:rPr>
              <w:t>20</w:t>
            </w:r>
            <w:r>
              <w:rPr>
                <w:rFonts w:hint="eastAsia" w:ascii="Times New Roman" w:hAnsi="Times New Roman" w:eastAsia="楷体" w:cs="Times New Roman"/>
                <w:sz w:val="18"/>
              </w:rPr>
              <w:t>%）</w:t>
            </w:r>
          </w:p>
        </w:tc>
        <w:tc>
          <w:tcPr>
            <w:tcW w:w="1030" w:type="pct"/>
            <w:noWrap w:val="0"/>
            <w:vAlign w:val="center"/>
          </w:tcPr>
          <w:p w14:paraId="1ED29064">
            <w:pPr>
              <w:keepNext w:val="0"/>
              <w:keepLines w:val="0"/>
              <w:pageBreakBefore w:val="0"/>
              <w:widowControl w:val="0"/>
              <w:kinsoku/>
              <w:wordWrap/>
              <w:autoSpaceDE/>
              <w:autoSpaceDN/>
              <w:bidi w:val="0"/>
              <w:snapToGrid/>
              <w:spacing w:line="240" w:lineRule="atLeast"/>
              <w:textAlignment w:val="auto"/>
              <w:rPr>
                <w:rFonts w:hint="eastAsia" w:ascii="Times New Roman" w:hAnsi="Times New Roman" w:eastAsia="宋体" w:cs="Times New Roman"/>
                <w:sz w:val="24"/>
              </w:rPr>
            </w:pPr>
          </w:p>
        </w:tc>
        <w:tc>
          <w:tcPr>
            <w:tcW w:w="1164" w:type="pct"/>
            <w:gridSpan w:val="2"/>
            <w:noWrap w:val="0"/>
            <w:vAlign w:val="center"/>
          </w:tcPr>
          <w:p w14:paraId="629C1106">
            <w:pPr>
              <w:keepNext w:val="0"/>
              <w:keepLines w:val="0"/>
              <w:pageBreakBefore w:val="0"/>
              <w:widowControl w:val="0"/>
              <w:kinsoku/>
              <w:wordWrap/>
              <w:autoSpaceDE/>
              <w:autoSpaceDN/>
              <w:bidi w:val="0"/>
              <w:snapToGrid/>
              <w:spacing w:line="240" w:lineRule="atLeast"/>
              <w:textAlignment w:val="auto"/>
              <w:rPr>
                <w:rFonts w:hint="eastAsia" w:ascii="Times New Roman" w:hAnsi="Times New Roman" w:eastAsia="宋体" w:cs="Times New Roman"/>
                <w:sz w:val="24"/>
              </w:rPr>
            </w:pPr>
          </w:p>
        </w:tc>
      </w:tr>
      <w:tr w14:paraId="79521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atLeast"/>
          <w:jc w:val="center"/>
        </w:trPr>
        <w:tc>
          <w:tcPr>
            <w:tcW w:w="2805" w:type="pct"/>
            <w:gridSpan w:val="4"/>
            <w:noWrap w:val="0"/>
            <w:vAlign w:val="center"/>
          </w:tcPr>
          <w:p w14:paraId="2D5DD712">
            <w:pPr>
              <w:keepNext w:val="0"/>
              <w:keepLines w:val="0"/>
              <w:pageBreakBefore w:val="0"/>
              <w:widowControl w:val="0"/>
              <w:kinsoku/>
              <w:wordWrap/>
              <w:autoSpaceDE/>
              <w:autoSpaceDN/>
              <w:bidi w:val="0"/>
              <w:snapToGrid/>
              <w:spacing w:line="240" w:lineRule="atLeast"/>
              <w:textAlignment w:val="auto"/>
              <w:rPr>
                <w:rFonts w:hint="eastAsia" w:ascii="Times New Roman" w:hAnsi="Times New Roman" w:eastAsia="宋体" w:cs="Times New Roman"/>
                <w:sz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6"/>
                <w:kern w:val="2"/>
                <w:sz w:val="24"/>
                <w:szCs w:val="32"/>
                <w:lang w:val="en-US" w:eastAsia="zh-CN" w:bidi="ar-SA"/>
              </w:rPr>
              <w:t>7、试卷格式是否按教务处发布统一格式制作</w:t>
            </w:r>
          </w:p>
        </w:tc>
        <w:tc>
          <w:tcPr>
            <w:tcW w:w="1030" w:type="pct"/>
            <w:noWrap w:val="0"/>
            <w:vAlign w:val="center"/>
          </w:tcPr>
          <w:p w14:paraId="6AA0CFD7">
            <w:pPr>
              <w:keepNext w:val="0"/>
              <w:keepLines w:val="0"/>
              <w:pageBreakBefore w:val="0"/>
              <w:widowControl w:val="0"/>
              <w:kinsoku/>
              <w:wordWrap/>
              <w:autoSpaceDE/>
              <w:autoSpaceDN/>
              <w:bidi w:val="0"/>
              <w:snapToGrid/>
              <w:spacing w:line="240" w:lineRule="atLeast"/>
              <w:textAlignment w:val="auto"/>
              <w:rPr>
                <w:rFonts w:hint="eastAsia" w:ascii="Times New Roman" w:hAnsi="Times New Roman" w:eastAsia="宋体" w:cs="Times New Roman"/>
                <w:sz w:val="24"/>
              </w:rPr>
            </w:pPr>
          </w:p>
        </w:tc>
        <w:tc>
          <w:tcPr>
            <w:tcW w:w="1164" w:type="pct"/>
            <w:gridSpan w:val="2"/>
            <w:noWrap w:val="0"/>
            <w:vAlign w:val="center"/>
          </w:tcPr>
          <w:p w14:paraId="7C78346C">
            <w:pPr>
              <w:keepNext w:val="0"/>
              <w:keepLines w:val="0"/>
              <w:pageBreakBefore w:val="0"/>
              <w:widowControl w:val="0"/>
              <w:kinsoku/>
              <w:wordWrap/>
              <w:autoSpaceDE/>
              <w:autoSpaceDN/>
              <w:bidi w:val="0"/>
              <w:snapToGrid/>
              <w:spacing w:line="240" w:lineRule="atLeast"/>
              <w:textAlignment w:val="auto"/>
              <w:rPr>
                <w:rFonts w:hint="eastAsia" w:ascii="Times New Roman" w:hAnsi="Times New Roman" w:eastAsia="宋体" w:cs="Times New Roman"/>
                <w:sz w:val="24"/>
              </w:rPr>
            </w:pPr>
          </w:p>
        </w:tc>
      </w:tr>
      <w:tr w14:paraId="16C98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5" w:hRule="atLeast"/>
          <w:jc w:val="center"/>
        </w:trPr>
        <w:tc>
          <w:tcPr>
            <w:tcW w:w="5000" w:type="pct"/>
            <w:gridSpan w:val="7"/>
            <w:noWrap w:val="0"/>
            <w:vAlign w:val="top"/>
          </w:tcPr>
          <w:p w14:paraId="051021C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/>
              <w:spacing w:line="300" w:lineRule="exact"/>
              <w:textAlignment w:val="auto"/>
              <w:rPr>
                <w:rFonts w:hint="eastAsia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eastAsia" w:hAnsi="Times New Roman" w:eastAsia="黑体" w:cs="Times New Roman"/>
                <w:sz w:val="28"/>
                <w:szCs w:val="28"/>
                <w:lang w:val="en-US" w:eastAsia="zh-CN"/>
              </w:rPr>
              <w:t>院部</w:t>
            </w:r>
            <w:r>
              <w:rPr>
                <w:rFonts w:hint="eastAsia" w:ascii="Times New Roman" w:hAnsi="Times New Roman" w:eastAsia="黑体" w:cs="Times New Roman"/>
                <w:sz w:val="28"/>
                <w:szCs w:val="28"/>
              </w:rPr>
              <w:t>审批意见</w:t>
            </w:r>
          </w:p>
          <w:p w14:paraId="7AE9130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/>
              <w:spacing w:line="300" w:lineRule="exact"/>
              <w:ind w:firstLine="624" w:firstLineChars="300"/>
              <w:textAlignment w:val="auto"/>
              <w:rPr>
                <w:rFonts w:hint="eastAsia" w:ascii="Times New Roman" w:hAnsi="Times New Roman" w:eastAsia="宋体" w:cs="Times New Roman"/>
                <w:sz w:val="22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22"/>
                <w:szCs w:val="28"/>
              </w:rPr>
              <w:t>经审核，以上各项均符合要求，同意使用A卷B卷作为期末考试试卷。</w:t>
            </w:r>
          </w:p>
          <w:p w14:paraId="070C76D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/>
              <w:spacing w:before="80" w:line="400" w:lineRule="exact"/>
              <w:ind w:firstLine="3744" w:firstLineChars="180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2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22"/>
                <w:szCs w:val="28"/>
              </w:rPr>
              <w:t>签字：</w:t>
            </w:r>
          </w:p>
          <w:p w14:paraId="5EBE847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/>
              <w:spacing w:before="80" w:line="300" w:lineRule="exact"/>
              <w:ind w:firstLine="5616" w:firstLineChars="2700"/>
              <w:textAlignment w:val="auto"/>
              <w:rPr>
                <w:rFonts w:hint="eastAsia"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2"/>
                <w:szCs w:val="28"/>
              </w:rPr>
              <w:t>20    年　　月　　日</w:t>
            </w:r>
          </w:p>
        </w:tc>
      </w:tr>
      <w:tr w14:paraId="1C89E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73" w:hRule="atLeast"/>
          <w:jc w:val="center"/>
        </w:trPr>
        <w:tc>
          <w:tcPr>
            <w:tcW w:w="5000" w:type="pct"/>
            <w:gridSpan w:val="7"/>
            <w:tcBorders>
              <w:bottom w:val="single" w:color="auto" w:sz="4" w:space="0"/>
            </w:tcBorders>
            <w:noWrap w:val="0"/>
            <w:vAlign w:val="top"/>
          </w:tcPr>
          <w:p w14:paraId="54A673D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/>
              <w:spacing w:line="300" w:lineRule="exact"/>
              <w:textAlignment w:val="auto"/>
              <w:rPr>
                <w:rFonts w:hint="eastAsia" w:ascii="Times New Roman" w:hAnsi="Times New Roman" w:eastAsia="黑体" w:cs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  <w:t>教务处</w:t>
            </w:r>
            <w:r>
              <w:rPr>
                <w:rFonts w:hint="eastAsia" w:ascii="Times New Roman" w:hAnsi="Times New Roman" w:eastAsia="黑体" w:cs="Times New Roman"/>
                <w:sz w:val="28"/>
                <w:szCs w:val="28"/>
              </w:rPr>
              <w:t>审批意见</w:t>
            </w:r>
          </w:p>
          <w:p w14:paraId="275C70C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/>
              <w:spacing w:beforeLines="0" w:afterLines="0" w:line="300" w:lineRule="exact"/>
              <w:ind w:firstLine="624" w:firstLineChars="300"/>
              <w:textAlignment w:val="auto"/>
              <w:rPr>
                <w:rFonts w:hint="eastAsia" w:ascii="Times New Roman" w:hAnsi="Times New Roman" w:eastAsia="宋体" w:cs="Times New Roman"/>
                <w:sz w:val="22"/>
                <w:szCs w:val="28"/>
              </w:rPr>
            </w:pPr>
            <w:r>
              <w:rPr>
                <w:rFonts w:hint="eastAsia" w:hAnsi="Times New Roman" w:eastAsia="宋体"/>
                <w:sz w:val="22"/>
                <w:szCs w:val="28"/>
              </w:rPr>
              <w:t>经审核，同意使用A卷B卷作为期末考试试卷</w:t>
            </w:r>
            <w:r>
              <w:rPr>
                <w:rFonts w:hint="eastAsia" w:hAnsi="Times New Roman" w:eastAsia="宋体"/>
                <w:sz w:val="22"/>
                <w:szCs w:val="28"/>
                <w:lang w:eastAsia="zh-CN"/>
              </w:rPr>
              <w:t>，</w:t>
            </w:r>
            <w:r>
              <w:rPr>
                <w:rFonts w:hint="eastAsia" w:hAnsi="Times New Roman" w:eastAsia="宋体"/>
                <w:sz w:val="22"/>
                <w:szCs w:val="28"/>
                <w:lang w:val="en-US" w:eastAsia="zh-CN"/>
              </w:rPr>
              <w:t>两套试卷</w:t>
            </w:r>
            <w:r>
              <w:rPr>
                <w:rFonts w:hint="eastAsia" w:hAnsi="Times New Roman" w:eastAsia="宋体"/>
                <w:sz w:val="22"/>
                <w:szCs w:val="28"/>
                <w:lang w:eastAsia="zh-CN"/>
              </w:rPr>
              <w:t>格式正确；</w:t>
            </w:r>
            <w:r>
              <w:rPr>
                <w:rFonts w:hint="eastAsia" w:hAnsi="Times New Roman" w:eastAsia="宋体"/>
                <w:sz w:val="22"/>
                <w:szCs w:val="28"/>
                <w:lang w:val="en-US" w:eastAsia="zh-CN"/>
              </w:rPr>
              <w:t>均</w:t>
            </w:r>
            <w:r>
              <w:rPr>
                <w:rFonts w:hint="eastAsia" w:hAnsi="Times New Roman" w:eastAsia="宋体"/>
                <w:sz w:val="22"/>
                <w:szCs w:val="28"/>
                <w:lang w:eastAsia="zh-CN"/>
              </w:rPr>
              <w:t>有参考答案、评分细则；分值总和符合要求</w:t>
            </w:r>
            <w:r>
              <w:rPr>
                <w:rFonts w:hint="eastAsia" w:hAnsi="Times New Roman" w:eastAsia="宋体"/>
                <w:sz w:val="22"/>
                <w:szCs w:val="28"/>
              </w:rPr>
              <w:t>。</w:t>
            </w:r>
          </w:p>
          <w:p w14:paraId="55DF77D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/>
              <w:spacing w:line="300" w:lineRule="exact"/>
              <w:ind w:firstLine="3744" w:firstLineChars="180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2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22"/>
                <w:szCs w:val="28"/>
              </w:rPr>
              <w:t>签字：</w:t>
            </w:r>
          </w:p>
          <w:p w14:paraId="1CB93F6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 w:val="0"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</w:rPr>
            </w:pPr>
            <w:r>
              <w:rPr>
                <w:rFonts w:hint="eastAsia" w:hAnsi="Times New Roman" w:eastAsia="宋体" w:cs="Times New Roman"/>
                <w:sz w:val="22"/>
                <w:szCs w:val="28"/>
                <w:lang w:val="en-US" w:eastAsia="zh-CN"/>
              </w:rPr>
              <w:t xml:space="preserve">                                           </w:t>
            </w:r>
            <w:r>
              <w:rPr>
                <w:rFonts w:hint="eastAsia" w:ascii="Times New Roman" w:hAnsi="Times New Roman" w:eastAsia="宋体" w:cs="Times New Roman"/>
                <w:sz w:val="22"/>
                <w:szCs w:val="28"/>
              </w:rPr>
              <w:t xml:space="preserve">20   </w:t>
            </w:r>
            <w:r>
              <w:rPr>
                <w:rFonts w:hint="eastAsia" w:hAnsi="Times New Roman" w:eastAsia="宋体" w:cs="Times New Roman"/>
                <w:sz w:val="22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2"/>
                <w:szCs w:val="28"/>
              </w:rPr>
              <w:t xml:space="preserve"> 年　　月　　日</w:t>
            </w:r>
          </w:p>
        </w:tc>
      </w:tr>
    </w:tbl>
    <w:p w14:paraId="3683635A">
      <w:pPr>
        <w:spacing w:line="260" w:lineRule="exact"/>
      </w:pPr>
      <w:r>
        <w:rPr>
          <w:rFonts w:hint="eastAsia" w:ascii="仿宋" w:hAnsi="Times New Roman" w:eastAsia="仿宋" w:cs="Times New Roman"/>
          <w:sz w:val="18"/>
          <w:szCs w:val="18"/>
        </w:rPr>
        <w:t>注：</w:t>
      </w:r>
      <w:r>
        <w:rPr>
          <w:rFonts w:hint="eastAsia" w:ascii="仿宋" w:hAnsi="Times New Roman" w:cs="Times New Roman"/>
          <w:sz w:val="18"/>
          <w:szCs w:val="18"/>
          <w:lang w:val="en-US" w:eastAsia="zh-CN"/>
        </w:rPr>
        <w:t>命题教师</w:t>
      </w:r>
      <w:r>
        <w:rPr>
          <w:rFonts w:hint="eastAsia" w:ascii="仿宋" w:hAnsi="Times New Roman" w:eastAsia="仿宋" w:cs="Times New Roman"/>
          <w:sz w:val="18"/>
          <w:szCs w:val="18"/>
        </w:rPr>
        <w:t>将本审批表和期末考试试卷（A、B卷）、参考答案</w:t>
      </w:r>
      <w:r>
        <w:rPr>
          <w:rFonts w:hint="eastAsia" w:ascii="仿宋" w:hAnsi="Times New Roman" w:cs="Times New Roman"/>
          <w:sz w:val="18"/>
          <w:szCs w:val="18"/>
          <w:lang w:val="en-US" w:eastAsia="zh-CN"/>
        </w:rPr>
        <w:t>准备完毕</w:t>
      </w:r>
      <w:r>
        <w:rPr>
          <w:rFonts w:hint="eastAsia" w:ascii="仿宋" w:hAnsi="Times New Roman" w:eastAsia="仿宋" w:cs="Times New Roman"/>
          <w:sz w:val="18"/>
          <w:szCs w:val="18"/>
        </w:rPr>
        <w:t>，由</w:t>
      </w:r>
      <w:r>
        <w:rPr>
          <w:rFonts w:hint="eastAsia" w:ascii="仿宋" w:hAnsi="Times New Roman" w:cs="Times New Roman"/>
          <w:sz w:val="18"/>
          <w:szCs w:val="18"/>
          <w:lang w:val="en-US" w:eastAsia="zh-CN"/>
        </w:rPr>
        <w:t>院部</w:t>
      </w:r>
      <w:r>
        <w:rPr>
          <w:rFonts w:hint="eastAsia" w:ascii="仿宋" w:hAnsi="Times New Roman" w:eastAsia="仿宋" w:cs="Times New Roman"/>
          <w:sz w:val="18"/>
          <w:szCs w:val="18"/>
        </w:rPr>
        <w:t>审批</w:t>
      </w:r>
      <w:r>
        <w:rPr>
          <w:rFonts w:hint="eastAsia" w:ascii="仿宋" w:hAnsi="Times New Roman" w:eastAsia="仿宋" w:cs="Times New Roman"/>
          <w:sz w:val="18"/>
          <w:szCs w:val="18"/>
          <w:lang w:val="en-US" w:eastAsia="zh-CN"/>
        </w:rPr>
        <w:t>后以学院为单位送教务处审批</w:t>
      </w:r>
      <w:r>
        <w:rPr>
          <w:rFonts w:hint="eastAsia" w:ascii="仿宋" w:hAnsi="Times New Roman" w:eastAsia="仿宋" w:cs="Times New Roman"/>
          <w:sz w:val="18"/>
          <w:szCs w:val="18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ZkMTYxY2ZhMWRiMjhjZDhlZDhlY2FlNDNjYTU5YjkifQ=="/>
  </w:docVars>
  <w:rsids>
    <w:rsidRoot w:val="482153B3"/>
    <w:rsid w:val="48215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overflowPunct w:val="0"/>
      <w:topLinePunct/>
      <w:adjustRightInd w:val="0"/>
      <w:jc w:val="both"/>
    </w:pPr>
    <w:rPr>
      <w:rFonts w:ascii="Times New Roman" w:eastAsia="仿宋" w:cs="Times New Roman" w:hAnsiTheme="minorHAnsi"/>
      <w:spacing w:val="-6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0"/>
    <w:pPr>
      <w:widowControl w:val="0"/>
      <w:tabs>
        <w:tab w:val="center" w:pos="4153"/>
        <w:tab w:val="right" w:pos="8306"/>
      </w:tabs>
      <w:overflowPunct w:val="0"/>
      <w:topLinePunct/>
      <w:adjustRightInd w:val="0"/>
      <w:snapToGrid w:val="0"/>
      <w:jc w:val="left"/>
    </w:pPr>
    <w:rPr>
      <w:rFonts w:ascii="Times New Roman" w:eastAsia="仿宋" w:cs="Times New Roman" w:hAnsiTheme="minorHAnsi"/>
      <w:spacing w:val="-6"/>
      <w:kern w:val="2"/>
      <w:sz w:val="18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2024-11-05T00:49:00Z</dcterms:created>
  <dc:creator>。</dc:creator>
  <cp:lastModifiedBy>。</cp:lastModifiedBy>
  <dcterms:modified xsi:type="dcterms:W3CDTF">2024-11-05T00:49:49Z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34B1DA514F284852A2DFC808E0950FF0_11</vt:lpwstr>
  </property>
</Properties>
</file>